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8C0E6" w14:textId="77777777" w:rsidR="006554A2" w:rsidRDefault="00BF7894">
      <w:pPr>
        <w:rPr>
          <w:b/>
          <w:u w:val="single"/>
        </w:rPr>
      </w:pPr>
      <w:r>
        <w:rPr>
          <w:b/>
          <w:u w:val="single"/>
        </w:rPr>
        <w:t>MEETING OF THE IQAC WIT</w:t>
      </w:r>
      <w:r w:rsidR="00A51EC0" w:rsidRPr="00A51EC0">
        <w:rPr>
          <w:b/>
          <w:u w:val="single"/>
        </w:rPr>
        <w:t>H THE MEMBERS OF THE ACADEMIC SUB COMMITTEE ON 24.10.19</w:t>
      </w:r>
    </w:p>
    <w:p w14:paraId="058D25C7" w14:textId="77777777" w:rsidR="00A51EC0" w:rsidRDefault="00A51EC0">
      <w:pPr>
        <w:rPr>
          <w:b/>
          <w:u w:val="single"/>
        </w:rPr>
      </w:pPr>
    </w:p>
    <w:p w14:paraId="12EEFE44" w14:textId="77777777" w:rsidR="00A51EC0" w:rsidRDefault="00A51EC0">
      <w:pPr>
        <w:rPr>
          <w:b/>
        </w:rPr>
      </w:pPr>
      <w:proofErr w:type="gramStart"/>
      <w:r w:rsidRPr="00A51EC0">
        <w:rPr>
          <w:b/>
        </w:rPr>
        <w:t>VENUE :</w:t>
      </w:r>
      <w:proofErr w:type="gramEnd"/>
      <w:r w:rsidRPr="00A51EC0">
        <w:rPr>
          <w:b/>
        </w:rPr>
        <w:t xml:space="preserve"> </w:t>
      </w:r>
      <w:r>
        <w:rPr>
          <w:b/>
        </w:rPr>
        <w:t>PRINCIPAL’S ROOM</w:t>
      </w:r>
    </w:p>
    <w:p w14:paraId="759D284D" w14:textId="77777777" w:rsidR="00A51EC0" w:rsidRDefault="00A51EC0">
      <w:pPr>
        <w:rPr>
          <w:b/>
        </w:rPr>
      </w:pPr>
      <w:proofErr w:type="gramStart"/>
      <w:r>
        <w:rPr>
          <w:b/>
        </w:rPr>
        <w:t>TIME :</w:t>
      </w:r>
      <w:proofErr w:type="gramEnd"/>
      <w:r>
        <w:rPr>
          <w:b/>
        </w:rPr>
        <w:t xml:space="preserve"> 2.30 P.M</w:t>
      </w:r>
    </w:p>
    <w:p w14:paraId="29201B9E" w14:textId="77777777" w:rsidR="00A51EC0" w:rsidRDefault="00A51EC0">
      <w:pPr>
        <w:rPr>
          <w:b/>
        </w:rPr>
      </w:pPr>
      <w:r>
        <w:rPr>
          <w:b/>
        </w:rPr>
        <w:t xml:space="preserve">MEMBERS </w:t>
      </w:r>
      <w:proofErr w:type="gramStart"/>
      <w:r>
        <w:rPr>
          <w:b/>
        </w:rPr>
        <w:t>PRESENT :</w:t>
      </w:r>
      <w:proofErr w:type="gramEnd"/>
    </w:p>
    <w:p w14:paraId="4FD049CC" w14:textId="77777777" w:rsidR="00A51EC0" w:rsidRDefault="00A51EC0" w:rsidP="00A51EC0">
      <w:pPr>
        <w:pStyle w:val="ListParagraph"/>
        <w:numPr>
          <w:ilvl w:val="0"/>
          <w:numId w:val="1"/>
        </w:numPr>
      </w:pPr>
      <w:r>
        <w:t xml:space="preserve">Principal, Dr. </w:t>
      </w:r>
      <w:proofErr w:type="spellStart"/>
      <w:r>
        <w:t>Satyabrata</w:t>
      </w:r>
      <w:proofErr w:type="spellEnd"/>
      <w:r>
        <w:t xml:space="preserve"> Sahoo</w:t>
      </w:r>
    </w:p>
    <w:p w14:paraId="04AC094E" w14:textId="77777777" w:rsidR="00A51EC0" w:rsidRDefault="00A51EC0" w:rsidP="00A51EC0">
      <w:pPr>
        <w:pStyle w:val="ListParagraph"/>
        <w:numPr>
          <w:ilvl w:val="0"/>
          <w:numId w:val="1"/>
        </w:numPr>
      </w:pPr>
      <w:r>
        <w:t xml:space="preserve">Prof. </w:t>
      </w:r>
      <w:proofErr w:type="spellStart"/>
      <w:r>
        <w:t>Sudakshina</w:t>
      </w:r>
      <w:proofErr w:type="spellEnd"/>
      <w:r>
        <w:t xml:space="preserve"> Sengupta, Convenor, IQAC</w:t>
      </w:r>
    </w:p>
    <w:p w14:paraId="56EDA1EB" w14:textId="77777777" w:rsidR="00A51EC0" w:rsidRDefault="00A51EC0" w:rsidP="00A51EC0">
      <w:pPr>
        <w:pStyle w:val="ListParagraph"/>
        <w:numPr>
          <w:ilvl w:val="0"/>
          <w:numId w:val="1"/>
        </w:numPr>
      </w:pPr>
      <w:r>
        <w:t xml:space="preserve">Prof. Shyamal </w:t>
      </w:r>
      <w:proofErr w:type="spellStart"/>
      <w:r>
        <w:t>Bandopadhyay</w:t>
      </w:r>
      <w:proofErr w:type="spellEnd"/>
    </w:p>
    <w:p w14:paraId="75699121" w14:textId="77777777" w:rsidR="00A51EC0" w:rsidRDefault="00A51EC0" w:rsidP="00A51EC0">
      <w:pPr>
        <w:pStyle w:val="ListParagraph"/>
        <w:numPr>
          <w:ilvl w:val="0"/>
          <w:numId w:val="1"/>
        </w:numPr>
      </w:pPr>
      <w:r>
        <w:t xml:space="preserve">Dr. </w:t>
      </w:r>
      <w:proofErr w:type="spellStart"/>
      <w:r>
        <w:t>Manika</w:t>
      </w:r>
      <w:proofErr w:type="spellEnd"/>
      <w:r>
        <w:t xml:space="preserve"> </w:t>
      </w:r>
      <w:proofErr w:type="spellStart"/>
      <w:r>
        <w:t>Rakshit</w:t>
      </w:r>
      <w:proofErr w:type="spellEnd"/>
    </w:p>
    <w:p w14:paraId="6DF19A3E" w14:textId="77777777" w:rsidR="00A51EC0" w:rsidRDefault="00A51EC0" w:rsidP="00A51EC0">
      <w:pPr>
        <w:pStyle w:val="ListParagraph"/>
        <w:numPr>
          <w:ilvl w:val="0"/>
          <w:numId w:val="1"/>
        </w:numPr>
      </w:pPr>
      <w:r>
        <w:t xml:space="preserve">Dr. </w:t>
      </w:r>
      <w:proofErr w:type="spellStart"/>
      <w:r>
        <w:t>Subhasish</w:t>
      </w:r>
      <w:proofErr w:type="spellEnd"/>
      <w:r>
        <w:t xml:space="preserve"> Chakraborty</w:t>
      </w:r>
    </w:p>
    <w:p w14:paraId="68B73515" w14:textId="77777777" w:rsidR="00A51EC0" w:rsidRDefault="00A51EC0" w:rsidP="00A51EC0">
      <w:pPr>
        <w:pStyle w:val="ListParagraph"/>
        <w:numPr>
          <w:ilvl w:val="0"/>
          <w:numId w:val="1"/>
        </w:numPr>
      </w:pPr>
      <w:r>
        <w:t xml:space="preserve">Dr. </w:t>
      </w:r>
      <w:proofErr w:type="spellStart"/>
      <w:r>
        <w:t>Jaydev</w:t>
      </w:r>
      <w:proofErr w:type="spellEnd"/>
      <w:r>
        <w:t xml:space="preserve"> Mishra</w:t>
      </w:r>
    </w:p>
    <w:p w14:paraId="577C4A82" w14:textId="77777777" w:rsidR="00A51EC0" w:rsidRDefault="00A51EC0" w:rsidP="00A51EC0">
      <w:pPr>
        <w:pStyle w:val="ListParagraph"/>
        <w:numPr>
          <w:ilvl w:val="0"/>
          <w:numId w:val="1"/>
        </w:numPr>
      </w:pPr>
      <w:r>
        <w:t xml:space="preserve">Dr. </w:t>
      </w:r>
      <w:proofErr w:type="spellStart"/>
      <w:r>
        <w:t>Bratati</w:t>
      </w:r>
      <w:proofErr w:type="spellEnd"/>
      <w:r>
        <w:t xml:space="preserve"> Dey</w:t>
      </w:r>
    </w:p>
    <w:p w14:paraId="56433BEF" w14:textId="77777777" w:rsidR="00A51EC0" w:rsidRDefault="00A51EC0" w:rsidP="00A51EC0">
      <w:pPr>
        <w:pStyle w:val="ListParagraph"/>
        <w:numPr>
          <w:ilvl w:val="0"/>
          <w:numId w:val="1"/>
        </w:numPr>
      </w:pPr>
      <w:r>
        <w:t xml:space="preserve">Prof. </w:t>
      </w:r>
      <w:proofErr w:type="spellStart"/>
      <w:r>
        <w:t>Rasidul</w:t>
      </w:r>
      <w:proofErr w:type="spellEnd"/>
      <w:r>
        <w:t xml:space="preserve"> Karim</w:t>
      </w:r>
    </w:p>
    <w:p w14:paraId="6C5F3070" w14:textId="77777777" w:rsidR="00A51EC0" w:rsidRDefault="00A51EC0" w:rsidP="00A51EC0">
      <w:pPr>
        <w:pStyle w:val="ListParagraph"/>
        <w:numPr>
          <w:ilvl w:val="0"/>
          <w:numId w:val="1"/>
        </w:numPr>
      </w:pPr>
      <w:r>
        <w:t xml:space="preserve">Prof. </w:t>
      </w:r>
      <w:proofErr w:type="spellStart"/>
      <w:r>
        <w:t>Susanta</w:t>
      </w:r>
      <w:proofErr w:type="spellEnd"/>
      <w:r>
        <w:t xml:space="preserve"> </w:t>
      </w:r>
      <w:proofErr w:type="spellStart"/>
      <w:r>
        <w:t>Saha</w:t>
      </w:r>
      <w:proofErr w:type="spellEnd"/>
    </w:p>
    <w:p w14:paraId="1AD2391E" w14:textId="77777777" w:rsidR="00A51EC0" w:rsidRDefault="00A51EC0" w:rsidP="00A51EC0">
      <w:pPr>
        <w:pStyle w:val="ListParagraph"/>
        <w:numPr>
          <w:ilvl w:val="0"/>
          <w:numId w:val="1"/>
        </w:numPr>
      </w:pPr>
      <w:r>
        <w:t xml:space="preserve">Dr. </w:t>
      </w:r>
      <w:proofErr w:type="spellStart"/>
      <w:r>
        <w:t>Mosseur</w:t>
      </w:r>
      <w:proofErr w:type="spellEnd"/>
      <w:r>
        <w:t xml:space="preserve"> </w:t>
      </w:r>
      <w:proofErr w:type="spellStart"/>
      <w:r>
        <w:t>Rahaman</w:t>
      </w:r>
      <w:proofErr w:type="spellEnd"/>
    </w:p>
    <w:p w14:paraId="0DE5F444" w14:textId="77777777" w:rsidR="00A51EC0" w:rsidRDefault="00A51EC0" w:rsidP="00A51EC0">
      <w:pPr>
        <w:pStyle w:val="ListParagraph"/>
        <w:numPr>
          <w:ilvl w:val="0"/>
          <w:numId w:val="1"/>
        </w:numPr>
      </w:pPr>
      <w:r>
        <w:t xml:space="preserve">Dr. </w:t>
      </w:r>
      <w:proofErr w:type="spellStart"/>
      <w:r>
        <w:t>Sovana</w:t>
      </w:r>
      <w:proofErr w:type="spellEnd"/>
      <w:r>
        <w:t xml:space="preserve"> Ghosh</w:t>
      </w:r>
    </w:p>
    <w:p w14:paraId="49D8894D" w14:textId="77777777" w:rsidR="00A51EC0" w:rsidRDefault="00A51EC0" w:rsidP="00A51EC0">
      <w:pPr>
        <w:pStyle w:val="ListParagraph"/>
        <w:numPr>
          <w:ilvl w:val="0"/>
          <w:numId w:val="1"/>
        </w:numPr>
      </w:pPr>
      <w:r>
        <w:t xml:space="preserve">Prof. Sujit </w:t>
      </w:r>
      <w:proofErr w:type="spellStart"/>
      <w:r>
        <w:t>Sasmal</w:t>
      </w:r>
      <w:proofErr w:type="spellEnd"/>
    </w:p>
    <w:p w14:paraId="13183C72" w14:textId="77777777" w:rsidR="00A51EC0" w:rsidRDefault="00A51EC0" w:rsidP="00A51EC0">
      <w:pPr>
        <w:pStyle w:val="ListParagraph"/>
        <w:numPr>
          <w:ilvl w:val="0"/>
          <w:numId w:val="1"/>
        </w:numPr>
      </w:pPr>
      <w:r>
        <w:t xml:space="preserve">Dr. </w:t>
      </w:r>
      <w:proofErr w:type="spellStart"/>
      <w:r>
        <w:t>Suvosri</w:t>
      </w:r>
      <w:proofErr w:type="spellEnd"/>
      <w:r>
        <w:t xml:space="preserve"> Thakur</w:t>
      </w:r>
    </w:p>
    <w:p w14:paraId="23D3A35A" w14:textId="77777777" w:rsidR="00A51EC0" w:rsidRDefault="00A51EC0" w:rsidP="00A51EC0">
      <w:pPr>
        <w:pStyle w:val="ListParagraph"/>
        <w:numPr>
          <w:ilvl w:val="0"/>
          <w:numId w:val="1"/>
        </w:numPr>
      </w:pPr>
      <w:r>
        <w:t xml:space="preserve">Dr. Malini </w:t>
      </w:r>
      <w:proofErr w:type="spellStart"/>
      <w:r>
        <w:t>Basu</w:t>
      </w:r>
      <w:proofErr w:type="spellEnd"/>
    </w:p>
    <w:p w14:paraId="092E878B" w14:textId="77777777" w:rsidR="00A51EC0" w:rsidRDefault="00A51EC0" w:rsidP="00A51EC0">
      <w:pPr>
        <w:pStyle w:val="ListParagraph"/>
        <w:numPr>
          <w:ilvl w:val="0"/>
          <w:numId w:val="1"/>
        </w:numPr>
      </w:pPr>
      <w:r>
        <w:t xml:space="preserve">Dr. </w:t>
      </w:r>
      <w:proofErr w:type="spellStart"/>
      <w:r>
        <w:t>Partha</w:t>
      </w:r>
      <w:proofErr w:type="spellEnd"/>
      <w:r>
        <w:t xml:space="preserve"> Biswas</w:t>
      </w:r>
    </w:p>
    <w:p w14:paraId="59129CC9" w14:textId="77777777" w:rsidR="00A51EC0" w:rsidRDefault="00A51EC0" w:rsidP="00A51EC0">
      <w:pPr>
        <w:pStyle w:val="ListParagraph"/>
        <w:numPr>
          <w:ilvl w:val="0"/>
          <w:numId w:val="1"/>
        </w:numPr>
      </w:pPr>
      <w:r>
        <w:t xml:space="preserve">Prof. </w:t>
      </w:r>
      <w:proofErr w:type="spellStart"/>
      <w:r>
        <w:t>Tarak</w:t>
      </w:r>
      <w:proofErr w:type="spellEnd"/>
      <w:r>
        <w:t xml:space="preserve"> Dey</w:t>
      </w:r>
    </w:p>
    <w:p w14:paraId="3A15BB30" w14:textId="77777777" w:rsidR="00A51EC0" w:rsidRDefault="00A51EC0" w:rsidP="00A51EC0">
      <w:pPr>
        <w:pStyle w:val="ListParagraph"/>
        <w:numPr>
          <w:ilvl w:val="0"/>
          <w:numId w:val="1"/>
        </w:numPr>
      </w:pPr>
      <w:r>
        <w:t xml:space="preserve">Prof. </w:t>
      </w:r>
      <w:proofErr w:type="spellStart"/>
      <w:r>
        <w:t>Manash</w:t>
      </w:r>
      <w:proofErr w:type="spellEnd"/>
      <w:r>
        <w:t xml:space="preserve"> Mondal</w:t>
      </w:r>
    </w:p>
    <w:p w14:paraId="6EBAF70D" w14:textId="77777777" w:rsidR="00A51EC0" w:rsidRDefault="00A51EC0" w:rsidP="00A51EC0">
      <w:pPr>
        <w:pStyle w:val="ListParagraph"/>
        <w:numPr>
          <w:ilvl w:val="0"/>
          <w:numId w:val="1"/>
        </w:numPr>
      </w:pPr>
      <w:r>
        <w:t xml:space="preserve">Prof. </w:t>
      </w:r>
      <w:proofErr w:type="spellStart"/>
      <w:r>
        <w:t>Sreerupa</w:t>
      </w:r>
      <w:proofErr w:type="spellEnd"/>
      <w:r>
        <w:t xml:space="preserve"> </w:t>
      </w:r>
      <w:r w:rsidR="00AB0880">
        <w:t>Ghosh</w:t>
      </w:r>
    </w:p>
    <w:p w14:paraId="15A4AD07" w14:textId="77777777" w:rsidR="00A51EC0" w:rsidRDefault="00A51EC0" w:rsidP="00A51EC0">
      <w:pPr>
        <w:pStyle w:val="ListParagraph"/>
        <w:numPr>
          <w:ilvl w:val="0"/>
          <w:numId w:val="1"/>
        </w:numPr>
      </w:pPr>
      <w:r>
        <w:t xml:space="preserve">Prof. </w:t>
      </w:r>
      <w:proofErr w:type="spellStart"/>
      <w:r>
        <w:t>Sriparna</w:t>
      </w:r>
      <w:proofErr w:type="spellEnd"/>
      <w:r w:rsidR="00AB0880">
        <w:t xml:space="preserve"> Ghosh</w:t>
      </w:r>
    </w:p>
    <w:p w14:paraId="698EB065" w14:textId="77777777" w:rsidR="00A51EC0" w:rsidRDefault="00A51EC0" w:rsidP="00A51EC0">
      <w:pPr>
        <w:rPr>
          <w:b/>
        </w:rPr>
      </w:pPr>
      <w:proofErr w:type="gramStart"/>
      <w:r w:rsidRPr="00A51EC0">
        <w:rPr>
          <w:b/>
        </w:rPr>
        <w:t>AGENDA :</w:t>
      </w:r>
      <w:proofErr w:type="gramEnd"/>
    </w:p>
    <w:p w14:paraId="2211FE24" w14:textId="77777777" w:rsidR="00A51EC0" w:rsidRDefault="00A51EC0" w:rsidP="00A51EC0">
      <w:pPr>
        <w:pStyle w:val="ListParagraph"/>
        <w:numPr>
          <w:ilvl w:val="0"/>
          <w:numId w:val="2"/>
        </w:numPr>
        <w:rPr>
          <w:b/>
        </w:rPr>
      </w:pPr>
      <w:r w:rsidRPr="00A51EC0">
        <w:t>Confirmation of the minutes of the last meeting</w:t>
      </w:r>
      <w:r>
        <w:rPr>
          <w:b/>
        </w:rPr>
        <w:t>.</w:t>
      </w:r>
    </w:p>
    <w:p w14:paraId="274F70B0" w14:textId="537120FF" w:rsidR="00A51EC0" w:rsidRDefault="006741BC" w:rsidP="00A51EC0">
      <w:pPr>
        <w:pStyle w:val="ListParagraph"/>
        <w:numPr>
          <w:ilvl w:val="0"/>
          <w:numId w:val="2"/>
        </w:numPr>
        <w:rPr>
          <w:b/>
        </w:rPr>
      </w:pPr>
      <w:r w:rsidRPr="006741BC">
        <w:t>Preparations for NAAC Accredit</w:t>
      </w:r>
      <w:r w:rsidR="00055507">
        <w:t>ation.</w:t>
      </w:r>
    </w:p>
    <w:p w14:paraId="2DA2DFF6" w14:textId="77777777" w:rsidR="006741BC" w:rsidRDefault="00AB0880" w:rsidP="00A51EC0">
      <w:pPr>
        <w:pStyle w:val="ListParagraph"/>
        <w:numPr>
          <w:ilvl w:val="0"/>
          <w:numId w:val="2"/>
        </w:numPr>
      </w:pPr>
      <w:r>
        <w:t>Miscellane</w:t>
      </w:r>
      <w:r w:rsidR="006741BC" w:rsidRPr="006741BC">
        <w:t>ous</w:t>
      </w:r>
      <w:r w:rsidR="006741BC">
        <w:t>.</w:t>
      </w:r>
    </w:p>
    <w:p w14:paraId="5C76B9E8" w14:textId="77777777" w:rsidR="006741BC" w:rsidRDefault="006741BC" w:rsidP="006741BC">
      <w:r w:rsidRPr="006741BC">
        <w:rPr>
          <w:b/>
        </w:rPr>
        <w:t xml:space="preserve">Minutes and </w:t>
      </w:r>
      <w:proofErr w:type="gramStart"/>
      <w:r w:rsidRPr="006741BC">
        <w:rPr>
          <w:b/>
        </w:rPr>
        <w:t>Resolutions</w:t>
      </w:r>
      <w:r>
        <w:t xml:space="preserve"> :</w:t>
      </w:r>
      <w:proofErr w:type="gramEnd"/>
    </w:p>
    <w:p w14:paraId="51C6D571" w14:textId="0EC42DDB" w:rsidR="006741BC" w:rsidRDefault="006741BC" w:rsidP="006741BC">
      <w:pPr>
        <w:pStyle w:val="ListParagraph"/>
        <w:numPr>
          <w:ilvl w:val="0"/>
          <w:numId w:val="3"/>
        </w:numPr>
      </w:pPr>
      <w:r>
        <w:t xml:space="preserve">The minutes of the last meeting </w:t>
      </w:r>
      <w:r w:rsidR="003A3F56">
        <w:t xml:space="preserve">on 3.9.19 </w:t>
      </w:r>
      <w:r>
        <w:t>were confirmed without any changes.</w:t>
      </w:r>
    </w:p>
    <w:p w14:paraId="53F739EC" w14:textId="77777777" w:rsidR="006741BC" w:rsidRDefault="006741BC" w:rsidP="006741BC">
      <w:pPr>
        <w:pStyle w:val="ListParagraph"/>
        <w:numPr>
          <w:ilvl w:val="0"/>
          <w:numId w:val="3"/>
        </w:numPr>
      </w:pPr>
      <w:r>
        <w:t xml:space="preserve">Discussions on a number of </w:t>
      </w:r>
      <w:proofErr w:type="spellStart"/>
      <w:r>
        <w:t>programmes</w:t>
      </w:r>
      <w:proofErr w:type="spellEnd"/>
      <w:r>
        <w:t xml:space="preserve"> and activities that could be taken up immediately, led to the </w:t>
      </w:r>
      <w:proofErr w:type="gramStart"/>
      <w:r>
        <w:t>following :</w:t>
      </w:r>
      <w:proofErr w:type="gramEnd"/>
    </w:p>
    <w:p w14:paraId="4E7605D3" w14:textId="13A917DC" w:rsidR="00883601" w:rsidRDefault="006741BC" w:rsidP="006741BC">
      <w:pPr>
        <w:pStyle w:val="ListParagraph"/>
        <w:numPr>
          <w:ilvl w:val="0"/>
          <w:numId w:val="4"/>
        </w:numPr>
      </w:pPr>
      <w:r w:rsidRPr="00AB0880">
        <w:rPr>
          <w:b/>
        </w:rPr>
        <w:t xml:space="preserve">Mentor-Ward relationship </w:t>
      </w:r>
      <w:proofErr w:type="gramStart"/>
      <w:r w:rsidRPr="00AB0880">
        <w:rPr>
          <w:b/>
        </w:rPr>
        <w:t>activities</w:t>
      </w:r>
      <w:r>
        <w:t xml:space="preserve"> :</w:t>
      </w:r>
      <w:proofErr w:type="gramEnd"/>
      <w:r>
        <w:t xml:space="preserve"> The Convenor stated that all the departments had already  introduced this particular concept but proper documentation was the need of the day. It was therefore resolved that hence</w:t>
      </w:r>
      <w:r w:rsidR="007B368F">
        <w:t>-</w:t>
      </w:r>
      <w:r>
        <w:t xml:space="preserve">forth, the Departmental Heads would keep a record of such activities </w:t>
      </w:r>
      <w:r w:rsidR="00883601">
        <w:t>and compile these from time to time.</w:t>
      </w:r>
    </w:p>
    <w:p w14:paraId="20CA497E" w14:textId="77777777" w:rsidR="00AB0880" w:rsidRPr="00AB0880" w:rsidRDefault="00AB0880" w:rsidP="006741BC">
      <w:pPr>
        <w:pStyle w:val="ListParagraph"/>
        <w:numPr>
          <w:ilvl w:val="0"/>
          <w:numId w:val="4"/>
        </w:numPr>
        <w:rPr>
          <w:b/>
        </w:rPr>
      </w:pPr>
      <w:r w:rsidRPr="00AB0880">
        <w:rPr>
          <w:b/>
        </w:rPr>
        <w:lastRenderedPageBreak/>
        <w:t xml:space="preserve">Creation of E-mail </w:t>
      </w:r>
      <w:proofErr w:type="gramStart"/>
      <w:r w:rsidRPr="00AB0880">
        <w:rPr>
          <w:b/>
        </w:rPr>
        <w:t>Ids :</w:t>
      </w:r>
      <w:proofErr w:type="gramEnd"/>
    </w:p>
    <w:p w14:paraId="0B723873" w14:textId="77777777" w:rsidR="00883601" w:rsidRDefault="00883601" w:rsidP="00AB0880">
      <w:pPr>
        <w:pStyle w:val="ListParagraph"/>
        <w:ind w:left="1080"/>
      </w:pPr>
      <w:r>
        <w:t xml:space="preserve">The </w:t>
      </w:r>
      <w:proofErr w:type="gramStart"/>
      <w:r>
        <w:t>Principal</w:t>
      </w:r>
      <w:proofErr w:type="gramEnd"/>
      <w:r>
        <w:t xml:space="preserve"> urged the members present, to focus also on the General category students and help them create individual mail ids and passwords, as the NAAC members would communicate with them randomly as part of the </w:t>
      </w:r>
      <w:proofErr w:type="spellStart"/>
      <w:r>
        <w:t>Accredition</w:t>
      </w:r>
      <w:proofErr w:type="spellEnd"/>
      <w:r>
        <w:t xml:space="preserve"> process. It was unanimously resolved that Prof. </w:t>
      </w:r>
      <w:proofErr w:type="spellStart"/>
      <w:r>
        <w:t>Rasidul</w:t>
      </w:r>
      <w:proofErr w:type="spellEnd"/>
      <w:r>
        <w:t xml:space="preserve"> Karim would do the needful to get this work done. It was further decided that departmental e-mail ids would also be designed and started with immediate effect.</w:t>
      </w:r>
    </w:p>
    <w:p w14:paraId="37EC46CE" w14:textId="77777777" w:rsidR="00883601" w:rsidRDefault="00883601" w:rsidP="006741BC">
      <w:pPr>
        <w:pStyle w:val="ListParagraph"/>
        <w:numPr>
          <w:ilvl w:val="0"/>
          <w:numId w:val="4"/>
        </w:numPr>
      </w:pPr>
      <w:r>
        <w:t>It was resolved that all kinds of academic, cultural and other co-curricular activities usually taken up by the various departments, would be continued without any break.</w:t>
      </w:r>
      <w:r w:rsidR="00EA6270">
        <w:t xml:space="preserve"> The N.S.S and the N.C.C would have to be made more active.</w:t>
      </w:r>
    </w:p>
    <w:p w14:paraId="7E651B0F" w14:textId="77777777" w:rsidR="00EA6270" w:rsidRDefault="007D0E5A" w:rsidP="006741BC">
      <w:pPr>
        <w:pStyle w:val="ListParagraph"/>
        <w:numPr>
          <w:ilvl w:val="0"/>
          <w:numId w:val="4"/>
        </w:numPr>
      </w:pPr>
      <w:r w:rsidRPr="007D0E5A">
        <w:rPr>
          <w:b/>
        </w:rPr>
        <w:t xml:space="preserve">Collaborative </w:t>
      </w:r>
      <w:proofErr w:type="spellStart"/>
      <w:r w:rsidRPr="007D0E5A">
        <w:rPr>
          <w:b/>
        </w:rPr>
        <w:t>P</w:t>
      </w:r>
      <w:r w:rsidR="00EA6270" w:rsidRPr="007D0E5A">
        <w:rPr>
          <w:b/>
        </w:rPr>
        <w:t>rogrammes</w:t>
      </w:r>
      <w:proofErr w:type="spellEnd"/>
      <w:r w:rsidR="00EA6270">
        <w:t xml:space="preserve"> with other institutions, </w:t>
      </w:r>
      <w:r w:rsidR="00EA6270" w:rsidRPr="007D0E5A">
        <w:rPr>
          <w:b/>
        </w:rPr>
        <w:t xml:space="preserve">Faculty Exchange </w:t>
      </w:r>
      <w:proofErr w:type="spellStart"/>
      <w:r w:rsidR="00EA6270" w:rsidRPr="007D0E5A">
        <w:rPr>
          <w:b/>
        </w:rPr>
        <w:t>Programmes</w:t>
      </w:r>
      <w:proofErr w:type="spellEnd"/>
      <w:r w:rsidR="00EA6270">
        <w:t xml:space="preserve"> and </w:t>
      </w:r>
      <w:r>
        <w:rPr>
          <w:b/>
        </w:rPr>
        <w:t xml:space="preserve">Student Exchange </w:t>
      </w:r>
      <w:proofErr w:type="spellStart"/>
      <w:r>
        <w:rPr>
          <w:b/>
        </w:rPr>
        <w:t>P</w:t>
      </w:r>
      <w:r w:rsidR="00EA6270" w:rsidRPr="007D0E5A">
        <w:rPr>
          <w:b/>
        </w:rPr>
        <w:t>rogrammes</w:t>
      </w:r>
      <w:proofErr w:type="spellEnd"/>
      <w:r w:rsidR="00EA6270">
        <w:t xml:space="preserve"> would be increased in order to strengthen the academic bond among the different </w:t>
      </w:r>
      <w:r>
        <w:t>segments in the academic world</w:t>
      </w:r>
      <w:r w:rsidR="00EA6270">
        <w:t>.</w:t>
      </w:r>
    </w:p>
    <w:p w14:paraId="07CC0092" w14:textId="77777777" w:rsidR="00563841" w:rsidRDefault="00563841" w:rsidP="006741BC">
      <w:pPr>
        <w:pStyle w:val="ListParagraph"/>
        <w:numPr>
          <w:ilvl w:val="0"/>
          <w:numId w:val="4"/>
        </w:numPr>
      </w:pPr>
      <w:r>
        <w:t xml:space="preserve">The </w:t>
      </w:r>
      <w:proofErr w:type="gramStart"/>
      <w:r>
        <w:t>Principal</w:t>
      </w:r>
      <w:proofErr w:type="gramEnd"/>
      <w:r>
        <w:t xml:space="preserve"> reiterated the need to form an </w:t>
      </w:r>
      <w:r w:rsidRPr="00CF3777">
        <w:rPr>
          <w:b/>
        </w:rPr>
        <w:t>Alumni Association</w:t>
      </w:r>
      <w:r>
        <w:t xml:space="preserve"> in the College. It was resolved that all the departments who had not initiated the process of alumni-formation, would work together, starting off with recent batches of ex- students, so that it might take the shape of an association. The proposed time would be January 2020. </w:t>
      </w:r>
      <w:r w:rsidR="00CF3777">
        <w:t xml:space="preserve">Dr. </w:t>
      </w:r>
      <w:proofErr w:type="spellStart"/>
      <w:r w:rsidR="00CF3777">
        <w:t>Jaydev</w:t>
      </w:r>
      <w:proofErr w:type="spellEnd"/>
      <w:r w:rsidR="00CF3777">
        <w:t xml:space="preserve"> Mishra, Prof. </w:t>
      </w:r>
      <w:proofErr w:type="spellStart"/>
      <w:r w:rsidR="00CF3777">
        <w:t>Susanta</w:t>
      </w:r>
      <w:proofErr w:type="spellEnd"/>
      <w:r w:rsidR="00CF3777">
        <w:t xml:space="preserve"> </w:t>
      </w:r>
      <w:proofErr w:type="spellStart"/>
      <w:r w:rsidR="00CF3777">
        <w:t>Saha</w:t>
      </w:r>
      <w:proofErr w:type="spellEnd"/>
      <w:r w:rsidR="00CF3777">
        <w:t xml:space="preserve">, Dr. </w:t>
      </w:r>
      <w:proofErr w:type="spellStart"/>
      <w:r w:rsidR="00CF3777">
        <w:t>Bratati</w:t>
      </w:r>
      <w:proofErr w:type="spellEnd"/>
      <w:r w:rsidR="00CF3777">
        <w:t xml:space="preserve"> Dey, Dr. </w:t>
      </w:r>
      <w:proofErr w:type="spellStart"/>
      <w:r w:rsidR="00CF3777">
        <w:t>Sovana</w:t>
      </w:r>
      <w:proofErr w:type="spellEnd"/>
      <w:r w:rsidR="00CF3777">
        <w:t xml:space="preserve"> Ghosh and Dr. </w:t>
      </w:r>
      <w:proofErr w:type="spellStart"/>
      <w:r w:rsidR="00CF3777">
        <w:t>Manika</w:t>
      </w:r>
      <w:proofErr w:type="spellEnd"/>
      <w:r w:rsidR="00CF3777">
        <w:t xml:space="preserve"> </w:t>
      </w:r>
      <w:proofErr w:type="spellStart"/>
      <w:r w:rsidR="00CF3777">
        <w:t>Rakshit</w:t>
      </w:r>
      <w:proofErr w:type="spellEnd"/>
      <w:r w:rsidR="00CF3777">
        <w:t xml:space="preserve"> would take the initiative in this regard.</w:t>
      </w:r>
    </w:p>
    <w:p w14:paraId="383E86BB" w14:textId="77777777" w:rsidR="00AB0880" w:rsidRDefault="00CF3777" w:rsidP="006741BC">
      <w:pPr>
        <w:pStyle w:val="ListParagraph"/>
        <w:numPr>
          <w:ilvl w:val="0"/>
          <w:numId w:val="4"/>
        </w:numPr>
      </w:pPr>
      <w:r>
        <w:rPr>
          <w:b/>
        </w:rPr>
        <w:t xml:space="preserve">Gender Sensitization </w:t>
      </w:r>
      <w:proofErr w:type="spellStart"/>
      <w:r>
        <w:rPr>
          <w:b/>
        </w:rPr>
        <w:t>P</w:t>
      </w:r>
      <w:r w:rsidR="00AB0880" w:rsidRPr="00CF3777">
        <w:rPr>
          <w:b/>
        </w:rPr>
        <w:t>rogrammes</w:t>
      </w:r>
      <w:proofErr w:type="spellEnd"/>
      <w:r w:rsidR="00AB0880">
        <w:t xml:space="preserve"> would have to be organized by the concerned cell, to highlight the basic approaches to gender related issues.</w:t>
      </w:r>
    </w:p>
    <w:p w14:paraId="51C3756C" w14:textId="77777777" w:rsidR="00AB0880" w:rsidRDefault="00AB0880" w:rsidP="006741BC">
      <w:pPr>
        <w:pStyle w:val="ListParagraph"/>
        <w:numPr>
          <w:ilvl w:val="0"/>
          <w:numId w:val="4"/>
        </w:numPr>
      </w:pPr>
      <w:r>
        <w:t>Dr. S Thakur proposed to undertake ‘</w:t>
      </w:r>
      <w:r w:rsidR="00CF3777" w:rsidRPr="00CF3777">
        <w:rPr>
          <w:b/>
        </w:rPr>
        <w:t>O</w:t>
      </w:r>
      <w:r w:rsidRPr="00CF3777">
        <w:rPr>
          <w:b/>
        </w:rPr>
        <w:t>pen</w:t>
      </w:r>
      <w:r w:rsidR="00CF3777" w:rsidRPr="00CF3777">
        <w:rPr>
          <w:b/>
        </w:rPr>
        <w:t xml:space="preserve"> Laboratory </w:t>
      </w:r>
      <w:proofErr w:type="spellStart"/>
      <w:r w:rsidR="00CF3777" w:rsidRPr="00CF3777">
        <w:rPr>
          <w:b/>
        </w:rPr>
        <w:t>P</w:t>
      </w:r>
      <w:r w:rsidRPr="00CF3777">
        <w:rPr>
          <w:b/>
        </w:rPr>
        <w:t>rogrammes’</w:t>
      </w:r>
      <w:proofErr w:type="spellEnd"/>
      <w:r>
        <w:t xml:space="preserve"> on the Science Day.</w:t>
      </w:r>
    </w:p>
    <w:p w14:paraId="527C80A2" w14:textId="77777777" w:rsidR="00AB0880" w:rsidRDefault="00AB0880" w:rsidP="006741BC">
      <w:pPr>
        <w:pStyle w:val="ListParagraph"/>
        <w:numPr>
          <w:ilvl w:val="0"/>
          <w:numId w:val="4"/>
        </w:numPr>
      </w:pPr>
      <w:r>
        <w:t xml:space="preserve">It was decided that a seminar on </w:t>
      </w:r>
      <w:r w:rsidRPr="00CF3777">
        <w:rPr>
          <w:b/>
        </w:rPr>
        <w:t>Intellectual Property Rights</w:t>
      </w:r>
      <w:r>
        <w:t xml:space="preserve"> would be organized after the re-opening of the College in November 2019.</w:t>
      </w:r>
      <w:r w:rsidR="007D0E5A">
        <w:t xml:space="preserve"> Dr. Malini </w:t>
      </w:r>
      <w:proofErr w:type="spellStart"/>
      <w:r w:rsidR="007D0E5A">
        <w:t>Basu</w:t>
      </w:r>
      <w:proofErr w:type="spellEnd"/>
      <w:r w:rsidR="007D0E5A">
        <w:t xml:space="preserve"> said that she would contact the Resource Person and arrange for a seminar.</w:t>
      </w:r>
    </w:p>
    <w:p w14:paraId="0D5F9CDF" w14:textId="77777777" w:rsidR="007D0E5A" w:rsidRDefault="007D0E5A" w:rsidP="006741BC">
      <w:pPr>
        <w:pStyle w:val="ListParagraph"/>
        <w:numPr>
          <w:ilvl w:val="0"/>
          <w:numId w:val="4"/>
        </w:numPr>
      </w:pPr>
      <w:r>
        <w:t xml:space="preserve">Dr. </w:t>
      </w:r>
      <w:proofErr w:type="spellStart"/>
      <w:r>
        <w:t>Subhasree</w:t>
      </w:r>
      <w:proofErr w:type="spellEnd"/>
      <w:r w:rsidR="009637D7">
        <w:t xml:space="preserve"> Thakur proposed to utilize the water of the fountain in the </w:t>
      </w:r>
      <w:proofErr w:type="gramStart"/>
      <w:r w:rsidR="009637D7">
        <w:t>College garden</w:t>
      </w:r>
      <w:proofErr w:type="gramEnd"/>
      <w:r w:rsidR="009637D7">
        <w:t xml:space="preserve"> and that of the pond, to start a natural aquarium. This was appreciated by all. </w:t>
      </w:r>
    </w:p>
    <w:p w14:paraId="2811DE92" w14:textId="77777777" w:rsidR="009637D7" w:rsidRDefault="009637D7" w:rsidP="006741BC">
      <w:pPr>
        <w:pStyle w:val="ListParagraph"/>
        <w:numPr>
          <w:ilvl w:val="0"/>
          <w:numId w:val="4"/>
        </w:numPr>
      </w:pPr>
      <w:r>
        <w:t>It was decided that Dr. Rupa Acharya would take the initiative to get the Green Audit done, as soon as possible.</w:t>
      </w:r>
    </w:p>
    <w:p w14:paraId="50944C6C" w14:textId="77777777" w:rsidR="00563841" w:rsidRDefault="00563841" w:rsidP="00563841">
      <w:pPr>
        <w:pStyle w:val="ListParagraph"/>
        <w:numPr>
          <w:ilvl w:val="0"/>
          <w:numId w:val="3"/>
        </w:numPr>
      </w:pPr>
      <w:r w:rsidRPr="00CF3777">
        <w:rPr>
          <w:b/>
        </w:rPr>
        <w:t xml:space="preserve">Feedback </w:t>
      </w:r>
      <w:proofErr w:type="gramStart"/>
      <w:r w:rsidRPr="00CF3777">
        <w:rPr>
          <w:b/>
        </w:rPr>
        <w:t>Mechanism</w:t>
      </w:r>
      <w:r>
        <w:t xml:space="preserve"> :</w:t>
      </w:r>
      <w:proofErr w:type="gramEnd"/>
      <w:r w:rsidR="00AB0880">
        <w:t xml:space="preserve"> </w:t>
      </w:r>
      <w:r w:rsidR="00CF3777">
        <w:t xml:space="preserve"> The Convenor, IQAC, raised the issue of obtaining and analyzing feedbacks of students and reminded Prof. </w:t>
      </w:r>
      <w:proofErr w:type="spellStart"/>
      <w:r w:rsidR="00CF3777">
        <w:t>Rasidul</w:t>
      </w:r>
      <w:proofErr w:type="spellEnd"/>
      <w:r w:rsidR="00CF3777">
        <w:t xml:space="preserve"> Karim of the task he was entrusted with, in this matter. The </w:t>
      </w:r>
      <w:proofErr w:type="gramStart"/>
      <w:r w:rsidR="00CF3777">
        <w:t>Principal</w:t>
      </w:r>
      <w:proofErr w:type="gramEnd"/>
      <w:r w:rsidR="00CF3777">
        <w:t xml:space="preserve"> also voiced his concern on this issue. It was decided that this task would be completed by November 30</w:t>
      </w:r>
      <w:r w:rsidR="00CF3777" w:rsidRPr="00CF3777">
        <w:rPr>
          <w:vertAlign w:val="superscript"/>
        </w:rPr>
        <w:t>th</w:t>
      </w:r>
      <w:r w:rsidR="00CF3777">
        <w:t>, 2019.</w:t>
      </w:r>
    </w:p>
    <w:p w14:paraId="6444ACB7" w14:textId="77777777" w:rsidR="001B0438" w:rsidRDefault="00CF3777" w:rsidP="00563841">
      <w:pPr>
        <w:pStyle w:val="ListParagraph"/>
        <w:numPr>
          <w:ilvl w:val="0"/>
          <w:numId w:val="3"/>
        </w:numPr>
        <w:rPr>
          <w:b/>
        </w:rPr>
      </w:pPr>
      <w:r w:rsidRPr="00CF3777">
        <w:rPr>
          <w:b/>
        </w:rPr>
        <w:t xml:space="preserve">Management Information </w:t>
      </w:r>
      <w:proofErr w:type="gramStart"/>
      <w:r w:rsidRPr="00CF3777">
        <w:rPr>
          <w:b/>
        </w:rPr>
        <w:t>System :</w:t>
      </w:r>
      <w:proofErr w:type="gramEnd"/>
      <w:r>
        <w:rPr>
          <w:b/>
        </w:rPr>
        <w:t xml:space="preserve"> </w:t>
      </w:r>
    </w:p>
    <w:p w14:paraId="39A2CE62" w14:textId="77777777" w:rsidR="00CF3777" w:rsidRPr="001B0438" w:rsidRDefault="00CF3777" w:rsidP="001B0438">
      <w:pPr>
        <w:pStyle w:val="ListParagraph"/>
        <w:numPr>
          <w:ilvl w:val="0"/>
          <w:numId w:val="5"/>
        </w:numPr>
        <w:rPr>
          <w:b/>
        </w:rPr>
      </w:pPr>
      <w:r>
        <w:t xml:space="preserve">The </w:t>
      </w:r>
      <w:proofErr w:type="gramStart"/>
      <w:r>
        <w:t>Principal</w:t>
      </w:r>
      <w:proofErr w:type="gramEnd"/>
      <w:r>
        <w:t xml:space="preserve"> informed the House that this particular practice ensured that data regarding </w:t>
      </w:r>
      <w:r w:rsidR="001B0438">
        <w:t>classes, routine, library usage, office related work and all other areas within the purview of the institution, was made available to the stakeholders through the Website and other available resources.</w:t>
      </w:r>
    </w:p>
    <w:p w14:paraId="35D460A4" w14:textId="77777777" w:rsidR="001B0438" w:rsidRPr="001B0438" w:rsidRDefault="001B0438" w:rsidP="001B0438">
      <w:pPr>
        <w:pStyle w:val="ListParagraph"/>
        <w:numPr>
          <w:ilvl w:val="0"/>
          <w:numId w:val="5"/>
        </w:numPr>
        <w:rPr>
          <w:b/>
        </w:rPr>
      </w:pPr>
      <w:r>
        <w:t xml:space="preserve">Students’ attendance is another area of the MIS. Dr. </w:t>
      </w:r>
      <w:proofErr w:type="spellStart"/>
      <w:r>
        <w:t>Bratati</w:t>
      </w:r>
      <w:proofErr w:type="spellEnd"/>
      <w:r>
        <w:t xml:space="preserve"> Dey said that relevant applications were readily available that could be installed on the computers. It was decided that the work would be started manually and that the list of the first quarter </w:t>
      </w:r>
      <w:proofErr w:type="gramStart"/>
      <w:r>
        <w:t>( July</w:t>
      </w:r>
      <w:proofErr w:type="gramEnd"/>
      <w:r>
        <w:t xml:space="preserve"> to </w:t>
      </w:r>
      <w:r>
        <w:lastRenderedPageBreak/>
        <w:t>October, 2019) would be submitted to the Principal and displayed on the Notice boards by 30</w:t>
      </w:r>
      <w:r w:rsidRPr="001B0438">
        <w:rPr>
          <w:vertAlign w:val="superscript"/>
        </w:rPr>
        <w:t>th</w:t>
      </w:r>
      <w:r>
        <w:t xml:space="preserve"> November, 2019.</w:t>
      </w:r>
    </w:p>
    <w:p w14:paraId="2F8C41A8" w14:textId="57442F17" w:rsidR="001B0438" w:rsidRPr="00EA6270" w:rsidRDefault="001B0438" w:rsidP="001B0438">
      <w:pPr>
        <w:pStyle w:val="ListParagraph"/>
        <w:numPr>
          <w:ilvl w:val="0"/>
          <w:numId w:val="3"/>
        </w:numPr>
        <w:rPr>
          <w:b/>
        </w:rPr>
      </w:pPr>
      <w:r>
        <w:rPr>
          <w:b/>
        </w:rPr>
        <w:t xml:space="preserve">Academic Audit : </w:t>
      </w:r>
      <w:r w:rsidR="003A3F56">
        <w:t>It was unanimously resolved that the IQAC</w:t>
      </w:r>
      <w:r>
        <w:t xml:space="preserve"> would </w:t>
      </w:r>
      <w:r w:rsidR="003A3F56">
        <w:t xml:space="preserve">perform </w:t>
      </w:r>
      <w:r>
        <w:t xml:space="preserve">the task of handling academic  </w:t>
      </w:r>
      <w:r w:rsidR="00EA6270">
        <w:t>audit</w:t>
      </w:r>
      <w:r w:rsidR="003A3F56">
        <w:t xml:space="preserve"> </w:t>
      </w:r>
      <w:r w:rsidR="00EA6270">
        <w:t>by the end of this academic session (July to December 2019). Heads of all Departments would have to submit the data to the IQAC by 31</w:t>
      </w:r>
      <w:r w:rsidR="00EA6270" w:rsidRPr="00EA6270">
        <w:rPr>
          <w:vertAlign w:val="superscript"/>
        </w:rPr>
        <w:t>st</w:t>
      </w:r>
      <w:r w:rsidR="00EA6270">
        <w:t xml:space="preserve"> December, 2019.</w:t>
      </w:r>
    </w:p>
    <w:p w14:paraId="32BF87D9" w14:textId="77777777" w:rsidR="00EA6270" w:rsidRPr="007D0E5A" w:rsidRDefault="007D0E5A" w:rsidP="001B0438">
      <w:pPr>
        <w:pStyle w:val="ListParagraph"/>
        <w:numPr>
          <w:ilvl w:val="0"/>
          <w:numId w:val="3"/>
        </w:numPr>
        <w:rPr>
          <w:b/>
        </w:rPr>
      </w:pPr>
      <w:proofErr w:type="gramStart"/>
      <w:r w:rsidRPr="007D0E5A">
        <w:rPr>
          <w:b/>
        </w:rPr>
        <w:t xml:space="preserve">Website </w:t>
      </w:r>
      <w:r>
        <w:t>:</w:t>
      </w:r>
      <w:proofErr w:type="gramEnd"/>
      <w:r>
        <w:t xml:space="preserve"> </w:t>
      </w:r>
    </w:p>
    <w:p w14:paraId="78CB640C" w14:textId="01DFE7A7" w:rsidR="007D0E5A" w:rsidRPr="007D0E5A" w:rsidRDefault="007D0E5A" w:rsidP="007D0E5A">
      <w:pPr>
        <w:pStyle w:val="ListParagraph"/>
        <w:numPr>
          <w:ilvl w:val="0"/>
          <w:numId w:val="6"/>
        </w:numPr>
        <w:rPr>
          <w:b/>
        </w:rPr>
      </w:pPr>
      <w:r>
        <w:rPr>
          <w:b/>
        </w:rPr>
        <w:t xml:space="preserve">Posting of ATR on the </w:t>
      </w:r>
      <w:proofErr w:type="gramStart"/>
      <w:r>
        <w:rPr>
          <w:b/>
        </w:rPr>
        <w:t>W</w:t>
      </w:r>
      <w:r w:rsidRPr="00AB0880">
        <w:rPr>
          <w:b/>
        </w:rPr>
        <w:t>ebsite</w:t>
      </w:r>
      <w:r>
        <w:t xml:space="preserve"> :</w:t>
      </w:r>
      <w:proofErr w:type="gramEnd"/>
      <w:r>
        <w:t xml:space="preserve"> The Principal observed that meetings were usually held regularly, but the follow-up actions were often not stated clearly. He said that the </w:t>
      </w:r>
      <w:proofErr w:type="gramStart"/>
      <w:r>
        <w:t>ATR ,</w:t>
      </w:r>
      <w:proofErr w:type="gramEnd"/>
      <w:r>
        <w:t xml:space="preserve">  posted on the Website</w:t>
      </w:r>
      <w:r w:rsidR="00F91DE5">
        <w:t xml:space="preserve">, along with the Minutes of each meeting, would have to be focused on, so that developmental work gained momentum. </w:t>
      </w:r>
      <w:r>
        <w:t>This was in accordance with the guidelines of the NAAC.</w:t>
      </w:r>
    </w:p>
    <w:p w14:paraId="2DCA26DB" w14:textId="77777777" w:rsidR="007D0E5A" w:rsidRDefault="007D0E5A" w:rsidP="007D0E5A">
      <w:pPr>
        <w:pStyle w:val="ListParagraph"/>
        <w:numPr>
          <w:ilvl w:val="0"/>
          <w:numId w:val="6"/>
        </w:numPr>
      </w:pPr>
      <w:r w:rsidRPr="007D0E5A">
        <w:t xml:space="preserve">All </w:t>
      </w:r>
      <w:proofErr w:type="spellStart"/>
      <w:r w:rsidRPr="007D0E5A">
        <w:t>Statuatory</w:t>
      </w:r>
      <w:proofErr w:type="spellEnd"/>
      <w:r w:rsidRPr="007D0E5A">
        <w:t xml:space="preserve"> declarations </w:t>
      </w:r>
      <w:r>
        <w:t>under Section 41B of the RTI Act, 2005, would have to be posted on the website, in the NAAC folder.</w:t>
      </w:r>
    </w:p>
    <w:p w14:paraId="3F417B32" w14:textId="77777777" w:rsidR="009637D7" w:rsidRDefault="009637D7" w:rsidP="009637D7">
      <w:pPr>
        <w:pStyle w:val="ListParagraph"/>
        <w:numPr>
          <w:ilvl w:val="0"/>
          <w:numId w:val="3"/>
        </w:numPr>
      </w:pPr>
      <w:r w:rsidRPr="009637D7">
        <w:rPr>
          <w:b/>
        </w:rPr>
        <w:t xml:space="preserve">Skill Development </w:t>
      </w:r>
      <w:proofErr w:type="gramStart"/>
      <w:r w:rsidRPr="009637D7">
        <w:rPr>
          <w:b/>
        </w:rPr>
        <w:t>Courses</w:t>
      </w:r>
      <w:r>
        <w:t xml:space="preserve">  :</w:t>
      </w:r>
      <w:proofErr w:type="gramEnd"/>
      <w:r>
        <w:t xml:space="preserve"> The need for such courses was felt by all the members present and it was decided that various </w:t>
      </w:r>
      <w:proofErr w:type="spellStart"/>
      <w:r>
        <w:t>programmes</w:t>
      </w:r>
      <w:proofErr w:type="spellEnd"/>
      <w:r>
        <w:t xml:space="preserve"> in the different spheres of Commerce, like Tally, G.S.T, Computer Applications, would be introduced for the benefit of our students.</w:t>
      </w:r>
    </w:p>
    <w:p w14:paraId="4E200C9F" w14:textId="05C6A021" w:rsidR="009637D7" w:rsidRDefault="009637D7" w:rsidP="009637D7">
      <w:r>
        <w:t xml:space="preserve">There being no other issue to discuss, the meeting was terminated at about 5.10 </w:t>
      </w:r>
      <w:proofErr w:type="spellStart"/>
      <w:r>
        <w:t>p.m</w:t>
      </w:r>
      <w:proofErr w:type="spellEnd"/>
      <w:r>
        <w:t>, with thanks to the Chair.</w:t>
      </w:r>
    </w:p>
    <w:p w14:paraId="2FF9B6C8" w14:textId="19E5E83F" w:rsidR="00F91DE5" w:rsidRDefault="00F91DE5" w:rsidP="009637D7"/>
    <w:p w14:paraId="240B7C10" w14:textId="432E9617" w:rsidR="00F91DE5" w:rsidRDefault="00F91DE5" w:rsidP="00F91DE5">
      <w:pPr>
        <w:jc w:val="center"/>
        <w:rPr>
          <w:b/>
          <w:bCs/>
          <w:u w:val="single"/>
        </w:rPr>
      </w:pPr>
      <w:r w:rsidRPr="00F91DE5">
        <w:rPr>
          <w:b/>
          <w:bCs/>
          <w:u w:val="single"/>
        </w:rPr>
        <w:t>ACTION TAKEN REPORT</w:t>
      </w:r>
    </w:p>
    <w:p w14:paraId="6D40BBBB" w14:textId="676EEACB" w:rsidR="00F91DE5" w:rsidRDefault="00F91DE5" w:rsidP="00F91DE5">
      <w:pPr>
        <w:jc w:val="center"/>
        <w:rPr>
          <w:b/>
          <w:bCs/>
          <w:u w:val="single"/>
        </w:rPr>
      </w:pPr>
    </w:p>
    <w:p w14:paraId="2532634F" w14:textId="6F54EF41" w:rsidR="00F91DE5" w:rsidRDefault="00F91DE5" w:rsidP="00F91DE5">
      <w:pPr>
        <w:pStyle w:val="ListParagraph"/>
        <w:numPr>
          <w:ilvl w:val="0"/>
          <w:numId w:val="7"/>
        </w:numPr>
      </w:pPr>
      <w:r>
        <w:t xml:space="preserve">As resolved at the previous meeting, a medical camp had been organized on 12 </w:t>
      </w:r>
      <w:proofErr w:type="spellStart"/>
      <w:r>
        <w:t>th</w:t>
      </w:r>
      <w:proofErr w:type="spellEnd"/>
      <w:r>
        <w:t xml:space="preserve"> September, 2019, at </w:t>
      </w:r>
      <w:proofErr w:type="spellStart"/>
      <w:r>
        <w:t>Beliadanga</w:t>
      </w:r>
      <w:proofErr w:type="spellEnd"/>
      <w:r>
        <w:t xml:space="preserve"> Free Pr</w:t>
      </w:r>
      <w:r w:rsidR="0073313E">
        <w:t xml:space="preserve">imary School, conducted by Dr. </w:t>
      </w:r>
      <w:proofErr w:type="spellStart"/>
      <w:r w:rsidR="0073313E">
        <w:t>Mahitosh</w:t>
      </w:r>
      <w:proofErr w:type="spellEnd"/>
      <w:r w:rsidR="0073313E">
        <w:t xml:space="preserve"> Mondal and organized </w:t>
      </w:r>
      <w:proofErr w:type="gramStart"/>
      <w:r w:rsidR="0073313E">
        <w:t>by  Dr.</w:t>
      </w:r>
      <w:proofErr w:type="gramEnd"/>
      <w:r w:rsidR="0073313E">
        <w:t xml:space="preserve"> </w:t>
      </w:r>
      <w:proofErr w:type="spellStart"/>
      <w:r w:rsidR="0073313E">
        <w:t>Manika</w:t>
      </w:r>
      <w:proofErr w:type="spellEnd"/>
      <w:r w:rsidR="0073313E">
        <w:t xml:space="preserve"> </w:t>
      </w:r>
      <w:proofErr w:type="spellStart"/>
      <w:r w:rsidR="0073313E">
        <w:t>Rakshit</w:t>
      </w:r>
      <w:proofErr w:type="spellEnd"/>
      <w:r w:rsidR="0073313E">
        <w:t xml:space="preserve"> and Prof. </w:t>
      </w:r>
      <w:proofErr w:type="spellStart"/>
      <w:r w:rsidR="0073313E">
        <w:t>Sudakshina</w:t>
      </w:r>
      <w:proofErr w:type="spellEnd"/>
      <w:r w:rsidR="0073313E">
        <w:t xml:space="preserve"> Sengupta.</w:t>
      </w:r>
    </w:p>
    <w:p w14:paraId="70218D53" w14:textId="3EBFCD18" w:rsidR="0073313E" w:rsidRDefault="0073313E" w:rsidP="00F91DE5">
      <w:pPr>
        <w:pStyle w:val="ListParagraph"/>
        <w:numPr>
          <w:ilvl w:val="0"/>
          <w:numId w:val="7"/>
        </w:numPr>
      </w:pPr>
      <w:r>
        <w:t xml:space="preserve">An MOU was signed by the English Departments of </w:t>
      </w:r>
      <w:proofErr w:type="spellStart"/>
      <w:r>
        <w:t>Dhruba</w:t>
      </w:r>
      <w:proofErr w:type="spellEnd"/>
      <w:r>
        <w:t xml:space="preserve"> Chand </w:t>
      </w:r>
      <w:proofErr w:type="spellStart"/>
      <w:r>
        <w:t>halder</w:t>
      </w:r>
      <w:proofErr w:type="spellEnd"/>
      <w:r>
        <w:t xml:space="preserve"> College and </w:t>
      </w:r>
      <w:proofErr w:type="spellStart"/>
      <w:r>
        <w:t>Raydighi</w:t>
      </w:r>
      <w:proofErr w:type="spellEnd"/>
      <w:r>
        <w:t xml:space="preserve"> College, for facilitating academic exchanges, on 7</w:t>
      </w:r>
      <w:r w:rsidRPr="0073313E">
        <w:rPr>
          <w:vertAlign w:val="superscript"/>
        </w:rPr>
        <w:t>th</w:t>
      </w:r>
      <w:r>
        <w:t xml:space="preserve"> September, 2019.</w:t>
      </w:r>
    </w:p>
    <w:p w14:paraId="5F2BEEEE" w14:textId="2BB08ABA" w:rsidR="0073313E" w:rsidRDefault="0073313E" w:rsidP="00F91DE5">
      <w:pPr>
        <w:pStyle w:val="ListParagraph"/>
        <w:numPr>
          <w:ilvl w:val="0"/>
          <w:numId w:val="7"/>
        </w:numPr>
      </w:pPr>
      <w:r>
        <w:t>‘Green Audit’ had been initiated by Dr. Rupa Acharya, Department of Botany, in collaboration with the Department of Botany, Calcutta University.</w:t>
      </w:r>
    </w:p>
    <w:p w14:paraId="5129416B" w14:textId="6A122303" w:rsidR="00B66235" w:rsidRDefault="0073313E" w:rsidP="00F91DE5">
      <w:pPr>
        <w:pStyle w:val="ListParagraph"/>
        <w:numPr>
          <w:ilvl w:val="0"/>
          <w:numId w:val="7"/>
        </w:numPr>
      </w:pPr>
      <w:r>
        <w:t xml:space="preserve">The </w:t>
      </w:r>
      <w:proofErr w:type="spellStart"/>
      <w:r>
        <w:t>S</w:t>
      </w:r>
      <w:r w:rsidR="00EE7EDA">
        <w:t>ha</w:t>
      </w:r>
      <w:r>
        <w:t>ilendranath</w:t>
      </w:r>
      <w:proofErr w:type="spellEnd"/>
      <w:r>
        <w:t xml:space="preserve"> Halder Memorial Lecture Series had been started with the Department of E</w:t>
      </w:r>
      <w:r w:rsidR="004538BE">
        <w:t>conomics</w:t>
      </w:r>
      <w:r>
        <w:t>, initiating it on</w:t>
      </w:r>
      <w:r w:rsidR="004538BE">
        <w:t xml:space="preserve"> </w:t>
      </w:r>
      <w:r w:rsidR="0024650E">
        <w:t>23.8.19,</w:t>
      </w:r>
      <w:r>
        <w:t xml:space="preserve"> followed by the Departments of </w:t>
      </w:r>
      <w:r w:rsidR="004538BE">
        <w:t xml:space="preserve">English </w:t>
      </w:r>
      <w:r w:rsidR="00B66235">
        <w:t xml:space="preserve"> </w:t>
      </w:r>
      <w:r>
        <w:t xml:space="preserve">and Political Science, </w:t>
      </w:r>
      <w:r w:rsidR="0024650E">
        <w:t>on 11.9.19 and 02.12.19</w:t>
      </w:r>
      <w:r w:rsidR="004538BE">
        <w:t xml:space="preserve"> </w:t>
      </w:r>
      <w:r w:rsidR="00EE7EDA">
        <w:t>respectively.</w:t>
      </w:r>
    </w:p>
    <w:p w14:paraId="2EC6CE60" w14:textId="21BF856D" w:rsidR="0073313E" w:rsidRPr="00F91DE5" w:rsidRDefault="00B66235" w:rsidP="00F91DE5">
      <w:pPr>
        <w:pStyle w:val="ListParagraph"/>
        <w:numPr>
          <w:ilvl w:val="0"/>
          <w:numId w:val="7"/>
        </w:numPr>
      </w:pPr>
      <w:r>
        <w:t>The questionnaires of the Feedback System</w:t>
      </w:r>
      <w:r w:rsidR="0073313E">
        <w:t xml:space="preserve"> </w:t>
      </w:r>
      <w:r>
        <w:t>were framed and were handed out to the students.</w:t>
      </w:r>
    </w:p>
    <w:p w14:paraId="3E911956" w14:textId="77777777" w:rsidR="00883601" w:rsidRDefault="00883601" w:rsidP="00883601">
      <w:pPr>
        <w:pStyle w:val="ListParagraph"/>
        <w:ind w:left="1080"/>
      </w:pPr>
    </w:p>
    <w:p w14:paraId="5F85CF75" w14:textId="77777777" w:rsidR="006741BC" w:rsidRPr="006741BC" w:rsidRDefault="006741BC" w:rsidP="00883601">
      <w:pPr>
        <w:pStyle w:val="ListParagraph"/>
        <w:ind w:left="1080"/>
      </w:pPr>
      <w:r>
        <w:t xml:space="preserve"> </w:t>
      </w:r>
    </w:p>
    <w:p w14:paraId="2B74A5D4" w14:textId="77777777" w:rsidR="00A51EC0" w:rsidRPr="00A51EC0" w:rsidRDefault="00A51EC0" w:rsidP="00A51EC0">
      <w:pPr>
        <w:ind w:left="360"/>
      </w:pPr>
    </w:p>
    <w:sectPr w:rsidR="00A51EC0" w:rsidRPr="00A51EC0" w:rsidSect="00655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1E44"/>
    <w:multiLevelType w:val="hybridMultilevel"/>
    <w:tmpl w:val="9E6E4B76"/>
    <w:lvl w:ilvl="0" w:tplc="693EDD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D17F2"/>
    <w:multiLevelType w:val="hybridMultilevel"/>
    <w:tmpl w:val="4D3EA47E"/>
    <w:lvl w:ilvl="0" w:tplc="23443BC8">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25031B65"/>
    <w:multiLevelType w:val="hybridMultilevel"/>
    <w:tmpl w:val="367489A2"/>
    <w:lvl w:ilvl="0" w:tplc="3230C3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183FF0"/>
    <w:multiLevelType w:val="hybridMultilevel"/>
    <w:tmpl w:val="77DA6FD2"/>
    <w:lvl w:ilvl="0" w:tplc="3FA400CE">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51737442"/>
    <w:multiLevelType w:val="hybridMultilevel"/>
    <w:tmpl w:val="29F03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AE6928"/>
    <w:multiLevelType w:val="hybridMultilevel"/>
    <w:tmpl w:val="C94847D0"/>
    <w:lvl w:ilvl="0" w:tplc="4D6EE456">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314709"/>
    <w:multiLevelType w:val="hybridMultilevel"/>
    <w:tmpl w:val="2E3E6C36"/>
    <w:lvl w:ilvl="0" w:tplc="DE9477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13239625">
    <w:abstractNumId w:val="4"/>
  </w:num>
  <w:num w:numId="2" w16cid:durableId="816414366">
    <w:abstractNumId w:val="0"/>
  </w:num>
  <w:num w:numId="3" w16cid:durableId="1059134345">
    <w:abstractNumId w:val="5"/>
  </w:num>
  <w:num w:numId="4" w16cid:durableId="273173759">
    <w:abstractNumId w:val="6"/>
  </w:num>
  <w:num w:numId="5" w16cid:durableId="97793491">
    <w:abstractNumId w:val="1"/>
  </w:num>
  <w:num w:numId="6" w16cid:durableId="1368607383">
    <w:abstractNumId w:val="3"/>
  </w:num>
  <w:num w:numId="7" w16cid:durableId="7490383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51EC0"/>
    <w:rsid w:val="00055507"/>
    <w:rsid w:val="001B0438"/>
    <w:rsid w:val="0024650E"/>
    <w:rsid w:val="003A3F56"/>
    <w:rsid w:val="004538BE"/>
    <w:rsid w:val="00563841"/>
    <w:rsid w:val="006554A2"/>
    <w:rsid w:val="006741BC"/>
    <w:rsid w:val="0073313E"/>
    <w:rsid w:val="007B368F"/>
    <w:rsid w:val="007D0E5A"/>
    <w:rsid w:val="0083329A"/>
    <w:rsid w:val="00883601"/>
    <w:rsid w:val="009637D7"/>
    <w:rsid w:val="00A51EC0"/>
    <w:rsid w:val="00AB0880"/>
    <w:rsid w:val="00B66235"/>
    <w:rsid w:val="00BF7894"/>
    <w:rsid w:val="00CF3777"/>
    <w:rsid w:val="00EA6270"/>
    <w:rsid w:val="00EE7EDA"/>
    <w:rsid w:val="00F91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AC6E9"/>
  <w15:docId w15:val="{21C1E2B0-FF0E-E74A-BDA8-8791C5AA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IQAC</dc:creator>
  <cp:keywords/>
  <dc:description/>
  <cp:lastModifiedBy>Sudakshina Sengupta</cp:lastModifiedBy>
  <cp:revision>11</cp:revision>
  <dcterms:created xsi:type="dcterms:W3CDTF">2019-10-31T09:15:00Z</dcterms:created>
  <dcterms:modified xsi:type="dcterms:W3CDTF">2022-07-16T06:12:00Z</dcterms:modified>
</cp:coreProperties>
</file>